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6C62A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CONVOCATORIA OFICIAL</w:t>
      </w:r>
    </w:p>
    <w:p w14:paraId="2ADCEF82" w14:textId="77777777" w:rsidR="007F3A97" w:rsidRDefault="007F3A97" w:rsidP="007F3A97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8DD152E" w14:textId="39D46FD8" w:rsidR="007F3A97" w:rsidRDefault="007F3A97" w:rsidP="007F3A97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Instituto para el Deporte la Recreación de Aguazul IDRA y el  Club de Ciclismo </w:t>
      </w:r>
      <w:proofErr w:type="spellStart"/>
      <w:r>
        <w:rPr>
          <w:rFonts w:ascii="Arial" w:hAnsi="Arial" w:cs="Arial"/>
          <w:sz w:val="18"/>
          <w:szCs w:val="18"/>
        </w:rPr>
        <w:t>Team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Cycling</w:t>
      </w:r>
      <w:proofErr w:type="spellEnd"/>
      <w:r>
        <w:rPr>
          <w:rFonts w:ascii="Arial" w:hAnsi="Arial" w:cs="Arial"/>
          <w:sz w:val="18"/>
          <w:szCs w:val="18"/>
        </w:rPr>
        <w:t xml:space="preserve"> Aguazul hacen extensiva una cordial invitación a los clubes, ligas de ciclismo y equipos de marca del país a participar de la versión # 45 de la CLASICA NACIONAL DE CICLISMO CIUDAD DE AGUAZUL 2024, que se realizara los días 12, 13, y 14 de octubre de 2024 en bicicletas de R</w:t>
      </w:r>
      <w:r w:rsidR="00775CF6">
        <w:rPr>
          <w:rFonts w:ascii="Arial" w:hAnsi="Arial" w:cs="Arial"/>
          <w:sz w:val="18"/>
          <w:szCs w:val="18"/>
        </w:rPr>
        <w:t>UTA, en las categorías</w:t>
      </w:r>
      <w:proofErr w:type="gramStart"/>
      <w:r w:rsidR="00775CF6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,</w:t>
      </w:r>
      <w:proofErr w:type="gramEnd"/>
      <w:r>
        <w:rPr>
          <w:rFonts w:ascii="Arial" w:hAnsi="Arial" w:cs="Arial"/>
          <w:sz w:val="18"/>
          <w:szCs w:val="18"/>
        </w:rPr>
        <w:t xml:space="preserve"> Pre juvenil, Juvenil, Damas única, Elite-Sub23. Incluidas en el calendario de la FEDERACIÓN COLOMBIANA DE CICLISMO.</w:t>
      </w:r>
    </w:p>
    <w:p w14:paraId="54828670" w14:textId="77777777" w:rsidR="007F3A97" w:rsidRDefault="007F3A97" w:rsidP="007F3A9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E6C52ED" w14:textId="77777777" w:rsidR="007F3A97" w:rsidRPr="00775CF6" w:rsidRDefault="007F3A97" w:rsidP="007F3A97">
      <w:pPr>
        <w:pStyle w:val="Sinespaciad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75CF6">
        <w:rPr>
          <w:rFonts w:ascii="Arial" w:hAnsi="Arial" w:cs="Arial"/>
          <w:b/>
          <w:sz w:val="18"/>
          <w:szCs w:val="18"/>
          <w:u w:val="single"/>
        </w:rPr>
        <w:t>INSCRIPCIONES</w:t>
      </w:r>
    </w:p>
    <w:p w14:paraId="0CB61894" w14:textId="77777777" w:rsidR="007F3A97" w:rsidRDefault="007F3A97" w:rsidP="007F3A9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0D9AE5F" w14:textId="77777777" w:rsidR="007F3A97" w:rsidRDefault="007F3A97" w:rsidP="007F3A9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Para los ciclistas y auxiliares deben hacerse por intermedio de las ligas, grupos deportivos o clubes debidamente constituidos. La inscripción debe cancelarse en efectivo de acuerdo a las categorías así:</w:t>
      </w:r>
    </w:p>
    <w:p w14:paraId="7A034CB9" w14:textId="77777777" w:rsidR="007F3A97" w:rsidRDefault="007F3A97" w:rsidP="007F3A97">
      <w:pPr>
        <w:pStyle w:val="Sinespaciado"/>
        <w:jc w:val="center"/>
        <w:rPr>
          <w:rFonts w:ascii="Arial" w:hAnsi="Arial" w:cs="Arial"/>
          <w:sz w:val="16"/>
          <w:szCs w:val="16"/>
        </w:rPr>
      </w:pPr>
    </w:p>
    <w:p w14:paraId="6BA349B8" w14:textId="77777777" w:rsidR="007F3A97" w:rsidRDefault="007F3A97" w:rsidP="007F3A97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ELITE-SUB23, JUVENILES:                     </w:t>
      </w:r>
      <w:r>
        <w:rPr>
          <w:rFonts w:ascii="Arial" w:hAnsi="Arial" w:cs="Arial"/>
          <w:sz w:val="16"/>
          <w:szCs w:val="16"/>
        </w:rPr>
        <w:t xml:space="preserve"> $100.000</w:t>
      </w:r>
    </w:p>
    <w:p w14:paraId="72500310" w14:textId="77777777" w:rsidR="007F3A97" w:rsidRDefault="007F3A97" w:rsidP="007F3A97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PRE-JUVENIL, INFANTIL Y DAMAS:      </w:t>
      </w:r>
      <w:r>
        <w:rPr>
          <w:rFonts w:ascii="Arial" w:hAnsi="Arial" w:cs="Arial"/>
          <w:sz w:val="16"/>
          <w:szCs w:val="16"/>
        </w:rPr>
        <w:t xml:space="preserve"> $  80.000</w:t>
      </w:r>
    </w:p>
    <w:p w14:paraId="02927A52" w14:textId="77777777" w:rsidR="007F3A97" w:rsidRDefault="007F3A97" w:rsidP="007F3A97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CARRO ACOMPAÑANTE:                       </w:t>
      </w:r>
      <w:r>
        <w:rPr>
          <w:rFonts w:ascii="Arial" w:hAnsi="Arial" w:cs="Arial"/>
          <w:sz w:val="16"/>
          <w:szCs w:val="16"/>
        </w:rPr>
        <w:t xml:space="preserve"> $  25.000</w:t>
      </w:r>
    </w:p>
    <w:p w14:paraId="486B58DB" w14:textId="77777777" w:rsidR="007F3A97" w:rsidRDefault="007F3A97" w:rsidP="007F3A97">
      <w:pPr>
        <w:pStyle w:val="Sinespaciado"/>
        <w:numPr>
          <w:ilvl w:val="0"/>
          <w:numId w:val="1"/>
        </w:num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CONSIGNAR AL NEKI                              # 3223302518</w:t>
      </w:r>
    </w:p>
    <w:p w14:paraId="593CA4D3" w14:textId="77777777" w:rsidR="007F3A97" w:rsidRDefault="007F3A97" w:rsidP="007F3A97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</w:p>
    <w:p w14:paraId="068C0647" w14:textId="77777777" w:rsidR="007F3A97" w:rsidRDefault="007F3A97" w:rsidP="007F3A97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INSCRIPCIÓNES E INFORMACION A LOS CELULARES: 320-8437633 </w:t>
      </w:r>
      <w:r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b/>
          <w:sz w:val="18"/>
          <w:szCs w:val="18"/>
        </w:rPr>
        <w:t>313-3324101.</w:t>
      </w:r>
    </w:p>
    <w:p w14:paraId="44D97A2E" w14:textId="77777777" w:rsidR="007F3A97" w:rsidRDefault="007F3A97" w:rsidP="007F3A97">
      <w:pPr>
        <w:pStyle w:val="Sinespaciado"/>
        <w:jc w:val="both"/>
        <w:rPr>
          <w:rFonts w:ascii="Arial" w:hAnsi="Arial" w:cs="Arial"/>
          <w:sz w:val="18"/>
          <w:szCs w:val="18"/>
        </w:rPr>
      </w:pPr>
    </w:p>
    <w:p w14:paraId="66310CE0" w14:textId="77777777" w:rsidR="007F3A97" w:rsidRDefault="007F3A97" w:rsidP="007F3A97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NOTA: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LAS INSCRIPCIONES  ORDINARIAS SE CERRARAN EL DIA MARTES 8 DE OCTUBRE</w:t>
      </w:r>
      <w:r>
        <w:rPr>
          <w:rFonts w:ascii="Arial" w:hAnsi="Arial" w:cs="Arial"/>
          <w:sz w:val="18"/>
          <w:szCs w:val="18"/>
        </w:rPr>
        <w:t>.</w:t>
      </w:r>
    </w:p>
    <w:p w14:paraId="02C7E93C" w14:textId="77777777" w:rsidR="007F3A97" w:rsidRDefault="007F3A97" w:rsidP="007F3A97">
      <w:pPr>
        <w:pStyle w:val="Sinespaciad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LAS INSCRIPCIONES  EXTRAORDINARIAS SE CERRARAN EL DIA VIERNES 11 DE OCTUBRE CON UN AUMENTO DEL 30% DE LA INSCRIPCION ORDINARIA</w:t>
      </w:r>
      <w:r>
        <w:rPr>
          <w:rFonts w:ascii="Arial" w:hAnsi="Arial" w:cs="Arial"/>
          <w:sz w:val="18"/>
          <w:szCs w:val="18"/>
        </w:rPr>
        <w:t>.</w:t>
      </w:r>
    </w:p>
    <w:p w14:paraId="4A4B5FF0" w14:textId="77777777" w:rsidR="007F3A97" w:rsidRDefault="007F3A97" w:rsidP="007F3A97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8AC5C6C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RECORRIDO</w:t>
      </w:r>
    </w:p>
    <w:p w14:paraId="17626ABC" w14:textId="77777777" w:rsidR="007F3A97" w:rsidRDefault="007F3A97" w:rsidP="007F3A97">
      <w:pPr>
        <w:pStyle w:val="Sinespaciad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108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3828"/>
        <w:gridCol w:w="3431"/>
      </w:tblGrid>
      <w:tr w:rsidR="007F3A97" w14:paraId="22BDDF7B" w14:textId="77777777" w:rsidTr="00775CF6">
        <w:trPr>
          <w:trHeight w:val="110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D6C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CRONO ESCALADA  – 1:00p.m.</w:t>
            </w:r>
          </w:p>
          <w:p w14:paraId="28C96AE2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SÁBADO 12 DE OCTUBRE</w:t>
            </w:r>
          </w:p>
          <w:p w14:paraId="521620FD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CRONO ESCALADA VIA VEREDA CUARTO UNETE DE AGUAZUL</w:t>
            </w:r>
          </w:p>
          <w:p w14:paraId="35FC6F4A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5,2 km</w:t>
            </w:r>
          </w:p>
          <w:p w14:paraId="30463A82" w14:textId="77777777" w:rsidR="007F3A97" w:rsidRDefault="007F3A97">
            <w:pPr>
              <w:pStyle w:val="Sinespaciado"/>
              <w:spacing w:line="256" w:lineRule="auto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51CA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ETAPA 1 – 8:00am</w:t>
            </w:r>
          </w:p>
          <w:p w14:paraId="45316D94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DOMINGO 13 DE OCTUBRE</w:t>
            </w:r>
          </w:p>
          <w:p w14:paraId="14458D47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AGUAZUL – SAN JOSE  CIRCUITO GALERON - AGUAZUL</w:t>
            </w:r>
          </w:p>
          <w:p w14:paraId="4B498D59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130km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5DC8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ETAPA 2 – 8:00am</w:t>
            </w:r>
          </w:p>
          <w:p w14:paraId="71DAA250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LUNES 14 DE OCTUBRE</w:t>
            </w:r>
          </w:p>
          <w:p w14:paraId="6B91BD0A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CIRCUITO AGUAZUL</w:t>
            </w:r>
          </w:p>
          <w:p w14:paraId="510E0AB7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60km</w:t>
            </w:r>
          </w:p>
        </w:tc>
      </w:tr>
    </w:tbl>
    <w:p w14:paraId="693332B8" w14:textId="77777777" w:rsidR="007F3A97" w:rsidRDefault="007F3A97" w:rsidP="007F3A97">
      <w:pPr>
        <w:pStyle w:val="Sinespaciado"/>
        <w:rPr>
          <w:rFonts w:ascii="Arial" w:hAnsi="Arial" w:cs="Arial"/>
          <w:b/>
          <w:sz w:val="18"/>
          <w:szCs w:val="18"/>
          <w:u w:val="single"/>
        </w:rPr>
      </w:pPr>
    </w:p>
    <w:p w14:paraId="6C2DB028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PREMIACIÓN</w:t>
      </w:r>
    </w:p>
    <w:p w14:paraId="2FCBDD47" w14:textId="77777777" w:rsidR="007F3A97" w:rsidRDefault="007F3A97" w:rsidP="007F3A97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3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1998"/>
        <w:gridCol w:w="1966"/>
        <w:gridCol w:w="2460"/>
      </w:tblGrid>
      <w:tr w:rsidR="007F3A97" w14:paraId="0870D298" w14:textId="77777777" w:rsidTr="007F3A97">
        <w:trPr>
          <w:trHeight w:val="20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B241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OLE_LINK1"/>
            <w:r>
              <w:rPr>
                <w:rFonts w:ascii="Arial" w:hAnsi="Arial" w:cs="Arial"/>
                <w:b/>
                <w:sz w:val="18"/>
                <w:szCs w:val="18"/>
              </w:rPr>
              <w:t>ELITE-SUB23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29B3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JUVENIL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99D0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PREJUVENIL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759E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DAMAS</w:t>
            </w:r>
          </w:p>
        </w:tc>
      </w:tr>
      <w:tr w:rsidR="007F3A97" w14:paraId="55C91AA6" w14:textId="77777777" w:rsidTr="00775CF6">
        <w:trPr>
          <w:trHeight w:val="1592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BA6D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</w:t>
            </w:r>
          </w:p>
          <w:p w14:paraId="533BE40D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$2.500.000</w:t>
            </w:r>
          </w:p>
          <w:p w14:paraId="3BA8BBB0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</w:t>
            </w:r>
          </w:p>
          <w:p w14:paraId="5335172B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$1.500.000</w:t>
            </w:r>
          </w:p>
          <w:p w14:paraId="36C6AA5B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$1.000.000</w:t>
            </w:r>
          </w:p>
          <w:p w14:paraId="7E8247D0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800.000</w:t>
            </w:r>
          </w:p>
          <w:p w14:paraId="6709DFD6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500.000</w:t>
            </w:r>
          </w:p>
          <w:p w14:paraId="00DCF687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300.000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4E18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$2.000.000</w:t>
            </w:r>
          </w:p>
          <w:p w14:paraId="32C2B946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$1.500.000</w:t>
            </w:r>
          </w:p>
          <w:p w14:paraId="734A8D77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$1.000.000</w:t>
            </w:r>
          </w:p>
          <w:p w14:paraId="0E2202AC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800.000</w:t>
            </w:r>
          </w:p>
          <w:p w14:paraId="49CD3E73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500.000</w:t>
            </w:r>
          </w:p>
          <w:p w14:paraId="61E1A3EF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300.000</w:t>
            </w:r>
          </w:p>
          <w:p w14:paraId="285ADFB8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200.000</w:t>
            </w:r>
          </w:p>
          <w:p w14:paraId="41454BCB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100.000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C32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sz w:val="16"/>
                <w:szCs w:val="16"/>
              </w:rPr>
              <w:t>1.000.000</w:t>
            </w:r>
          </w:p>
          <w:p w14:paraId="419E4EA6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800.000</w:t>
            </w:r>
          </w:p>
          <w:p w14:paraId="713C10E4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600.000</w:t>
            </w:r>
          </w:p>
          <w:p w14:paraId="2860EBD2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400.000</w:t>
            </w:r>
          </w:p>
          <w:p w14:paraId="2943ADD5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300.000</w:t>
            </w:r>
          </w:p>
          <w:p w14:paraId="2470965A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200.000</w:t>
            </w:r>
          </w:p>
          <w:p w14:paraId="0E44C999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150.000</w:t>
            </w:r>
          </w:p>
          <w:p w14:paraId="7FF6B052" w14:textId="77777777" w:rsidR="007F3A97" w:rsidRDefault="007F3A97">
            <w:pPr>
              <w:pStyle w:val="Sinespaciado"/>
              <w:spacing w:line="25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 80.000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D68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$1.000.000</w:t>
            </w:r>
          </w:p>
          <w:p w14:paraId="1AF5ACC0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800.000</w:t>
            </w:r>
          </w:p>
          <w:p w14:paraId="5DF0FD8B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600.000</w:t>
            </w:r>
          </w:p>
          <w:p w14:paraId="013B9564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400.000</w:t>
            </w:r>
          </w:p>
          <w:p w14:paraId="65DED346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300.000</w:t>
            </w:r>
          </w:p>
          <w:p w14:paraId="305C1C3E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200.000</w:t>
            </w:r>
          </w:p>
          <w:p w14:paraId="58B44679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150.000</w:t>
            </w:r>
          </w:p>
          <w:p w14:paraId="17006288" w14:textId="77777777" w:rsidR="007F3A97" w:rsidRDefault="007F3A97">
            <w:pPr>
              <w:pStyle w:val="Sinespaciado"/>
              <w:spacing w:line="256" w:lineRule="auto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     80.000</w:t>
            </w:r>
          </w:p>
          <w:p w14:paraId="04D0B554" w14:textId="77777777" w:rsidR="007F3A97" w:rsidRDefault="007F3A97">
            <w:pPr>
              <w:pStyle w:val="Sinespaciado"/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1F1048EB" w14:textId="77777777" w:rsidR="007F3A97" w:rsidRDefault="007F3A97" w:rsidP="007F3A97">
      <w:pPr>
        <w:pStyle w:val="Sinespaciado"/>
        <w:jc w:val="both"/>
        <w:rPr>
          <w:rFonts w:ascii="Arial" w:hAnsi="Arial" w:cs="Arial"/>
          <w:b/>
          <w:sz w:val="18"/>
          <w:szCs w:val="18"/>
        </w:rPr>
      </w:pPr>
    </w:p>
    <w:p w14:paraId="4ECA2774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MEJORES AGUAZULEÑOS</w:t>
      </w:r>
    </w:p>
    <w:p w14:paraId="3C585CF1" w14:textId="77777777" w:rsidR="007F3A97" w:rsidRDefault="007F3A97" w:rsidP="007F3A97">
      <w:pPr>
        <w:pStyle w:val="Sinespaciado"/>
        <w:jc w:val="both"/>
        <w:rPr>
          <w:rFonts w:ascii="Arial" w:hAnsi="Arial" w:cs="Arial"/>
          <w:b/>
          <w:i/>
          <w:sz w:val="18"/>
          <w:szCs w:val="18"/>
        </w:rPr>
      </w:pPr>
    </w:p>
    <w:tbl>
      <w:tblPr>
        <w:tblW w:w="83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268"/>
        <w:gridCol w:w="2268"/>
        <w:gridCol w:w="2269"/>
      </w:tblGrid>
      <w:tr w:rsidR="007F3A97" w14:paraId="7AEC59BA" w14:textId="77777777" w:rsidTr="007F3A97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4E30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ELITE-SUB23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4998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JUVENIL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5B54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PREJUVENIL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A352" w14:textId="77777777" w:rsidR="007F3A97" w:rsidRDefault="007F3A97">
            <w:pPr>
              <w:pStyle w:val="Sinespaciado"/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DAMAS</w:t>
            </w:r>
          </w:p>
        </w:tc>
      </w:tr>
      <w:tr w:rsidR="007F3A97" w14:paraId="3F404E9D" w14:textId="77777777" w:rsidTr="007F3A97">
        <w:trPr>
          <w:trHeight w:val="41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25B6" w14:textId="77777777" w:rsidR="007F3A97" w:rsidRDefault="007F3A97" w:rsidP="007261DF">
            <w:pPr>
              <w:pStyle w:val="Sinespaciado"/>
              <w:numPr>
                <w:ilvl w:val="0"/>
                <w:numId w:val="2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$500.000</w:t>
            </w:r>
          </w:p>
          <w:p w14:paraId="70229BBE" w14:textId="77777777" w:rsidR="007F3A97" w:rsidRDefault="007F3A97">
            <w:pPr>
              <w:pStyle w:val="Sinespaciado"/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C60D" w14:textId="77777777" w:rsidR="007F3A97" w:rsidRDefault="007F3A97" w:rsidP="007261DF">
            <w:pPr>
              <w:pStyle w:val="Sinespaciado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</w:t>
            </w:r>
          </w:p>
          <w:p w14:paraId="5D63CEA4" w14:textId="77777777" w:rsidR="007F3A97" w:rsidRDefault="007F3A97" w:rsidP="007261DF">
            <w:pPr>
              <w:pStyle w:val="Sinespaciado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5566" w14:textId="77777777" w:rsidR="007F3A97" w:rsidRDefault="007F3A97" w:rsidP="007261DF">
            <w:pPr>
              <w:pStyle w:val="Sinespaciado"/>
              <w:numPr>
                <w:ilvl w:val="0"/>
                <w:numId w:val="4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</w:t>
            </w:r>
          </w:p>
          <w:p w14:paraId="3D081281" w14:textId="77777777" w:rsidR="007F3A97" w:rsidRDefault="007F3A97" w:rsidP="007261DF">
            <w:pPr>
              <w:pStyle w:val="Sinespaciado"/>
              <w:numPr>
                <w:ilvl w:val="0"/>
                <w:numId w:val="4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C0A4" w14:textId="77777777" w:rsidR="007F3A97" w:rsidRDefault="007F3A97" w:rsidP="007261DF">
            <w:pPr>
              <w:pStyle w:val="Sinespaciado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$200.000</w:t>
            </w:r>
          </w:p>
          <w:p w14:paraId="0C7D555B" w14:textId="77777777" w:rsidR="007F3A97" w:rsidRDefault="007F3A97" w:rsidP="007261DF">
            <w:pPr>
              <w:pStyle w:val="Sinespaciado"/>
              <w:numPr>
                <w:ilvl w:val="0"/>
                <w:numId w:val="5"/>
              </w:num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</w:t>
            </w:r>
          </w:p>
        </w:tc>
      </w:tr>
    </w:tbl>
    <w:p w14:paraId="312EB2C4" w14:textId="77777777" w:rsidR="007F3A97" w:rsidRDefault="007F3A97" w:rsidP="00775CF6">
      <w:pPr>
        <w:pStyle w:val="Sinespaciado"/>
        <w:rPr>
          <w:rFonts w:ascii="Arial" w:hAnsi="Arial" w:cs="Arial"/>
          <w:b/>
          <w:i/>
          <w:sz w:val="20"/>
          <w:szCs w:val="20"/>
        </w:rPr>
      </w:pPr>
    </w:p>
    <w:p w14:paraId="678CD7BA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METAS VOLANTES EN CADA CATEGORÍA </w:t>
      </w:r>
    </w:p>
    <w:p w14:paraId="213CE233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i/>
          <w:sz w:val="20"/>
          <w:szCs w:val="20"/>
        </w:rPr>
      </w:pPr>
    </w:p>
    <w:p w14:paraId="37BE7A05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$ 300.000 MIL PESOS PARA EL CAMPEON DE CADA CATEGORIA</w:t>
      </w:r>
    </w:p>
    <w:p w14:paraId="215BF433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FB40EF5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AEC351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087CCFF" w14:textId="77777777" w:rsidR="007F3A97" w:rsidRDefault="007F3A97" w:rsidP="007F3A97">
      <w:pPr>
        <w:pStyle w:val="Sinespaciad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DIRECTIVOS HONORARIOS Y DE CARRERA</w:t>
      </w:r>
    </w:p>
    <w:p w14:paraId="54D032EB" w14:textId="77777777" w:rsidR="007F3A97" w:rsidRDefault="007F3A97" w:rsidP="007F3A97">
      <w:pPr>
        <w:pStyle w:val="Sinespaciado"/>
        <w:jc w:val="center"/>
        <w:rPr>
          <w:rFonts w:ascii="Arial" w:hAnsi="Arial" w:cs="Arial"/>
          <w:sz w:val="20"/>
          <w:szCs w:val="20"/>
        </w:rPr>
      </w:pPr>
    </w:p>
    <w:p w14:paraId="523E4ADF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CESAR ORTIZ ZORRO.  GOBERNADOR DE CASANARE</w:t>
      </w:r>
    </w:p>
    <w:p w14:paraId="3ACB1D43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NELSON ENRRIQUE CAMACHO CAICEDO.  ALCALDE DE AGUAZUL</w:t>
      </w:r>
    </w:p>
    <w:p w14:paraId="1D2E5B6C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JORGE MAURICIO VARGAS.  PRESIDENTE FEDECICLISMO</w:t>
      </w:r>
    </w:p>
    <w:p w14:paraId="0DAA5F8B" w14:textId="14F650FC" w:rsidR="00775CF6" w:rsidRDefault="00775CF6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HONORABLE: ASAMBLEA DEPARTAMENTAL</w:t>
      </w:r>
    </w:p>
    <w:p w14:paraId="16760E09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DR.: EDWIN HERNADO RAMIREZ R. GERENTE INDERCAS</w:t>
      </w:r>
    </w:p>
    <w:p w14:paraId="4A0533E7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LIC.: LUIS DAVID RODRIGUEZ.  GERENTE IDRA</w:t>
      </w:r>
    </w:p>
    <w:p w14:paraId="44A50D71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ING.: OSCAR ARCINIEGAS. PRESIDENTE LICICAS</w:t>
      </w:r>
    </w:p>
    <w:p w14:paraId="0B0190CE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DRA.NORA MARGARITA MENDOZA W.  GERENTE HOSPITAL J.H.U. AGUAZUL</w:t>
      </w:r>
    </w:p>
    <w:p w14:paraId="561CDFC3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DRA.DAYERY ALEXANDRA PULIDO. DIRECCION DE TRANSITO Y TRANSPORTE DTAL.</w:t>
      </w:r>
    </w:p>
    <w:p w14:paraId="2CC12D22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HONORABLE CONCEJO MUNICIPAL DE AGUAZUL.</w:t>
      </w:r>
    </w:p>
    <w:p w14:paraId="09ED3D68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CR. GIOVANNI BARRERO.  CTE. POLICIA DEPARTAMENTAL</w:t>
      </w:r>
    </w:p>
    <w:p w14:paraId="6D598044" w14:textId="77777777" w:rsidR="007F3A97" w:rsidRDefault="007F3A97" w:rsidP="007F3A97">
      <w:pPr>
        <w:pStyle w:val="Sinespaciado"/>
        <w:spacing w:line="276" w:lineRule="auto"/>
        <w:ind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T.E.  MELINA ISABEL AGAMEZ. CTE. POLICIA DE AGUAZUL</w:t>
      </w:r>
    </w:p>
    <w:p w14:paraId="1D9AA778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CT. CARLOS MARIO VAZQUEZ ULLOA. CTE. POLICIA DE CARRETERAS</w:t>
      </w:r>
    </w:p>
    <w:p w14:paraId="51175653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TE. JHON JAIRO MANOSALVA.  CTE. BOMBEROS AGUAZUL</w:t>
      </w:r>
    </w:p>
    <w:p w14:paraId="07577CAE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CR. (R) JOSE LUIS TAMAYO.   DIRECTOR DEFENSA CIVIL SECC. CASANARE JUNTA AGUAZUL</w:t>
      </w:r>
    </w:p>
    <w:p w14:paraId="4256E079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SECRETARIOS DE DESPACHO  ALCALDIA DE AGUAZUL</w:t>
      </w:r>
    </w:p>
    <w:p w14:paraId="19EE63D1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SR. EDINSON CICUAMIA ECHEVERRY. PRES. CLUB TEAM CICLYNG AGUAZUL </w:t>
      </w:r>
    </w:p>
    <w:p w14:paraId="697804F1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SR. WILLIAM MUÑOZ AGUILAR.  COORDINADOR GENERAL</w:t>
      </w:r>
    </w:p>
    <w:p w14:paraId="3C627E59" w14:textId="77777777" w:rsidR="007F3A97" w:rsidRDefault="007F3A97" w:rsidP="007F3A97">
      <w:pPr>
        <w:pStyle w:val="Sinespaciado"/>
        <w:spacing w:line="276" w:lineRule="auto"/>
        <w:ind w:left="-1134" w:right="-801"/>
        <w:jc w:val="center"/>
        <w:rPr>
          <w:rFonts w:ascii="Arial" w:hAnsi="Arial" w:cs="Arial"/>
          <w:sz w:val="24"/>
          <w:szCs w:val="24"/>
        </w:rPr>
      </w:pPr>
    </w:p>
    <w:p w14:paraId="2995EC48" w14:textId="77777777" w:rsidR="007F3A97" w:rsidRDefault="007F3A97" w:rsidP="007F3A97">
      <w:pPr>
        <w:pStyle w:val="Sinespaciado"/>
        <w:spacing w:line="276" w:lineRule="auto"/>
        <w:ind w:right="-801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INFORMACIÓN IMPORTANTE</w:t>
      </w:r>
    </w:p>
    <w:p w14:paraId="779658B9" w14:textId="77777777" w:rsidR="007F3A97" w:rsidRDefault="007F3A97" w:rsidP="007F3A97">
      <w:pPr>
        <w:pStyle w:val="Sinespaciado"/>
        <w:ind w:right="-80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DD6B7DA" w14:textId="77777777" w:rsidR="007F3A97" w:rsidRDefault="007F3A97" w:rsidP="007F3A97">
      <w:pPr>
        <w:pStyle w:val="Sinespaciado"/>
        <w:numPr>
          <w:ilvl w:val="0"/>
          <w:numId w:val="6"/>
        </w:numPr>
        <w:ind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Todo corredor interesado en participar debe poseer sin excepción su licencia expedida por la </w:t>
      </w:r>
      <w:r>
        <w:rPr>
          <w:rFonts w:ascii="Arial" w:hAnsi="Arial" w:cs="Arial"/>
          <w:b/>
          <w:sz w:val="24"/>
          <w:szCs w:val="24"/>
        </w:rPr>
        <w:t>FEDERACIÓN COLOMBIANA DE CICLISMO</w:t>
      </w:r>
      <w:r>
        <w:rPr>
          <w:rFonts w:ascii="Arial" w:hAnsi="Arial" w:cs="Arial"/>
          <w:sz w:val="24"/>
          <w:szCs w:val="24"/>
        </w:rPr>
        <w:t>.</w:t>
      </w:r>
    </w:p>
    <w:p w14:paraId="11580FC6" w14:textId="77777777" w:rsidR="007F3A97" w:rsidRDefault="007F3A97" w:rsidP="007F3A97">
      <w:pPr>
        <w:pStyle w:val="Sinespaciado"/>
        <w:numPr>
          <w:ilvl w:val="0"/>
          <w:numId w:val="6"/>
        </w:numPr>
        <w:ind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Obligatorio el uso del casco reglamentario durante toda la competencia.</w:t>
      </w:r>
    </w:p>
    <w:p w14:paraId="7A61CFC8" w14:textId="77777777" w:rsidR="007F3A97" w:rsidRDefault="007F3A97" w:rsidP="007F3A97">
      <w:pPr>
        <w:pStyle w:val="Sinespaciado"/>
        <w:numPr>
          <w:ilvl w:val="0"/>
          <w:numId w:val="6"/>
        </w:numPr>
        <w:ind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Categorías menores con su respectivo avance máximo autorizado según Normativa Técnica FEDECICLISMO: </w:t>
      </w:r>
      <w:r>
        <w:rPr>
          <w:rFonts w:ascii="Arial" w:hAnsi="Arial" w:cs="Arial"/>
          <w:b/>
          <w:sz w:val="24"/>
          <w:szCs w:val="24"/>
        </w:rPr>
        <w:t>PREJUVENIL</w:t>
      </w:r>
      <w:r>
        <w:rPr>
          <w:rFonts w:ascii="Arial" w:hAnsi="Arial" w:cs="Arial"/>
          <w:sz w:val="24"/>
          <w:szCs w:val="24"/>
        </w:rPr>
        <w:t>: 6,94m.</w:t>
      </w:r>
    </w:p>
    <w:p w14:paraId="156D15FC" w14:textId="77777777" w:rsidR="007F3A97" w:rsidRDefault="007F3A97" w:rsidP="007F3A97">
      <w:pPr>
        <w:pStyle w:val="Sinespaciado"/>
        <w:numPr>
          <w:ilvl w:val="0"/>
          <w:numId w:val="6"/>
        </w:numPr>
        <w:ind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Carros acompañantes: Transitar 100 </w:t>
      </w:r>
      <w:proofErr w:type="spellStart"/>
      <w:r>
        <w:rPr>
          <w:rFonts w:ascii="Arial" w:hAnsi="Arial" w:cs="Arial"/>
          <w:sz w:val="24"/>
          <w:szCs w:val="24"/>
        </w:rPr>
        <w:t>mts</w:t>
      </w:r>
      <w:proofErr w:type="spellEnd"/>
      <w:r>
        <w:rPr>
          <w:rFonts w:ascii="Arial" w:hAnsi="Arial" w:cs="Arial"/>
          <w:sz w:val="24"/>
          <w:szCs w:val="24"/>
        </w:rPr>
        <w:t>. después de los ciclistas en el orden asignado, con luces encendidas y manteniendo despejado el carril izquierdo, así mismo deben atender las señales de desvío para vehículos en cada llegada de etapa.</w:t>
      </w:r>
    </w:p>
    <w:p w14:paraId="14F10E6F" w14:textId="77777777" w:rsidR="007F3A97" w:rsidRDefault="007F3A97" w:rsidP="007F3A97">
      <w:pPr>
        <w:pStyle w:val="Sinespaciado"/>
        <w:numPr>
          <w:ilvl w:val="0"/>
          <w:numId w:val="6"/>
        </w:numPr>
        <w:ind w:right="-80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Congresillo técnico: 12 de Octubre a las 9:00 a.m. en las instalaciones del I.D.R.A.</w:t>
      </w:r>
    </w:p>
    <w:p w14:paraId="7EC38067" w14:textId="77777777" w:rsidR="007F3A97" w:rsidRDefault="007F3A97" w:rsidP="007F3A97">
      <w:pPr>
        <w:pStyle w:val="Sinespaciado"/>
        <w:ind w:left="360" w:right="-80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D21E595" w14:textId="77777777" w:rsidR="007F3A97" w:rsidRDefault="007F3A97" w:rsidP="007F3A97">
      <w:pPr>
        <w:pStyle w:val="Sinespaciado"/>
        <w:numPr>
          <w:ilvl w:val="0"/>
          <w:numId w:val="6"/>
        </w:numPr>
        <w:ind w:right="-801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EXONERACIÓN DE RESPONSABILIDAD</w:t>
      </w:r>
    </w:p>
    <w:p w14:paraId="087149D8" w14:textId="77777777" w:rsidR="007F3A97" w:rsidRDefault="007F3A97" w:rsidP="007F3A97">
      <w:pPr>
        <w:pStyle w:val="Sinespaciado"/>
        <w:ind w:left="360" w:right="-801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2A863B" w14:textId="77777777" w:rsidR="007F3A97" w:rsidRDefault="007F3A97" w:rsidP="007F3A97">
      <w:pPr>
        <w:pStyle w:val="Sinespaciado"/>
        <w:ind w:left="360" w:right="-8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INSTITUTO PARA LA RECREACION Y EL DEPORTE DE AGUAZUL I.D.R.A., la organización de la XLV. Clásica de Ciclismo Ciudad de Aguazul 2024 y la FEDERACIÓN COLOMBIANA DE CICLISMO no se hacen responsables de accidentes, pérdidas materiales o daños que puedan darse en el desarrollo del evento, por tanto, cada persona que conforme parte del mismo, lo hará por su cuenta y riesgo, la organización prestará los primeros auxilios.</w:t>
      </w:r>
    </w:p>
    <w:p w14:paraId="636C906C" w14:textId="77777777" w:rsidR="007F3A97" w:rsidRDefault="007F3A97" w:rsidP="007F3A97"/>
    <w:p w14:paraId="56ED7D56" w14:textId="77777777" w:rsidR="007F3A97" w:rsidRDefault="007F3A97" w:rsidP="007F3A97"/>
    <w:p w14:paraId="6FEE40FA" w14:textId="77777777" w:rsidR="007F3A97" w:rsidRDefault="007F3A97" w:rsidP="007F3A97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4"/>
          <w:szCs w:val="24"/>
          <w:lang w:val="es-ES" w:eastAsia="es-ES"/>
        </w:rPr>
      </w:pPr>
    </w:p>
    <w:p w14:paraId="223FB6E0" w14:textId="77777777" w:rsidR="007F3A97" w:rsidRDefault="007F3A97" w:rsidP="007F3A97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4"/>
          <w:szCs w:val="24"/>
          <w:lang w:val="es-ES" w:eastAsia="es-ES"/>
        </w:rPr>
      </w:pPr>
    </w:p>
    <w:p w14:paraId="01577330" w14:textId="77777777" w:rsidR="007F3A97" w:rsidRDefault="007F3A97" w:rsidP="007F3A97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4"/>
          <w:szCs w:val="24"/>
          <w:lang w:val="es-ES" w:eastAsia="es-ES"/>
        </w:rPr>
      </w:pPr>
    </w:p>
    <w:p w14:paraId="12EABAAD" w14:textId="77777777" w:rsidR="007F3A97" w:rsidRDefault="007F3A97" w:rsidP="007F3A97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4"/>
          <w:szCs w:val="24"/>
          <w:lang w:val="es-ES" w:eastAsia="es-ES"/>
        </w:rPr>
      </w:pPr>
    </w:p>
    <w:p w14:paraId="52084834" w14:textId="77777777" w:rsidR="007F3A97" w:rsidRDefault="007F3A97" w:rsidP="007F3A97">
      <w:pPr>
        <w:spacing w:after="0" w:line="240" w:lineRule="auto"/>
        <w:jc w:val="both"/>
        <w:rPr>
          <w:rFonts w:ascii="Arial" w:hAnsi="Arial" w:cs="Arial"/>
          <w:bCs/>
          <w:color w:val="0D0D0D" w:themeColor="text1" w:themeTint="F2"/>
          <w:sz w:val="24"/>
          <w:szCs w:val="24"/>
          <w:lang w:val="es-ES" w:eastAsia="es-ES"/>
        </w:rPr>
      </w:pPr>
    </w:p>
    <w:p w14:paraId="22C6D191" w14:textId="77777777" w:rsidR="00226AF3" w:rsidRDefault="00226AF3"/>
    <w:sectPr w:rsidR="00226AF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3F334" w14:textId="77777777" w:rsidR="00775CF6" w:rsidRDefault="00775CF6" w:rsidP="00775CF6">
      <w:pPr>
        <w:spacing w:after="0" w:line="240" w:lineRule="auto"/>
      </w:pPr>
      <w:r>
        <w:separator/>
      </w:r>
    </w:p>
  </w:endnote>
  <w:endnote w:type="continuationSeparator" w:id="0">
    <w:p w14:paraId="15231774" w14:textId="77777777" w:rsidR="00775CF6" w:rsidRDefault="00775CF6" w:rsidP="0077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E3A07" w14:textId="77777777" w:rsidR="00775CF6" w:rsidRPr="00737BF7" w:rsidRDefault="00775CF6" w:rsidP="00775CF6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  <w:b/>
        <w:sz w:val="16"/>
        <w:szCs w:val="16"/>
        <w:lang w:val="es-ES"/>
      </w:rPr>
    </w:pPr>
    <w:r w:rsidRPr="00737BF7">
      <w:rPr>
        <w:rFonts w:asciiTheme="minorHAnsi" w:eastAsiaTheme="minorHAnsi" w:hAnsiTheme="minorHAnsi" w:cstheme="minorBidi"/>
        <w:b/>
        <w:sz w:val="16"/>
        <w:szCs w:val="16"/>
        <w:lang w:val="es-ES"/>
      </w:rPr>
      <w:t>Cra.12 #13-78  UNIDAD DEPORTIVA LA VILLA</w:t>
    </w:r>
  </w:p>
  <w:p w14:paraId="6064FED3" w14:textId="77777777" w:rsidR="00775CF6" w:rsidRPr="00737BF7" w:rsidRDefault="00775CF6" w:rsidP="00775CF6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  <w:b/>
        <w:sz w:val="16"/>
        <w:szCs w:val="16"/>
        <w:lang w:val="es-ES"/>
      </w:rPr>
    </w:pPr>
    <w:r w:rsidRPr="00737BF7">
      <w:rPr>
        <w:rFonts w:asciiTheme="minorHAnsi" w:eastAsiaTheme="minorHAnsi" w:hAnsiTheme="minorHAnsi" w:cstheme="minorBidi"/>
        <w:b/>
        <w:sz w:val="16"/>
        <w:szCs w:val="16"/>
        <w:lang w:val="es-ES"/>
      </w:rPr>
      <w:t>CELULAR: 3202148303</w:t>
    </w:r>
  </w:p>
  <w:p w14:paraId="1D90CE27" w14:textId="77777777" w:rsidR="00775CF6" w:rsidRPr="00737BF7" w:rsidRDefault="00775CF6" w:rsidP="00775CF6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  <w:b/>
        <w:sz w:val="16"/>
        <w:szCs w:val="16"/>
        <w:lang w:val="es-ES"/>
      </w:rPr>
    </w:pPr>
    <w:r w:rsidRPr="00737BF7">
      <w:rPr>
        <w:rFonts w:asciiTheme="minorHAnsi" w:eastAsiaTheme="minorHAnsi" w:hAnsiTheme="minorHAnsi" w:cstheme="minorBidi"/>
        <w:b/>
        <w:sz w:val="16"/>
        <w:szCs w:val="16"/>
        <w:lang w:val="es-ES"/>
      </w:rPr>
      <w:t>TELEFONO FIJO: (608) 6384242</w:t>
    </w:r>
  </w:p>
  <w:p w14:paraId="57417E6A" w14:textId="77777777" w:rsidR="00775CF6" w:rsidRPr="00737BF7" w:rsidRDefault="00775CF6" w:rsidP="00775CF6">
    <w:pPr>
      <w:tabs>
        <w:tab w:val="left" w:pos="7945"/>
      </w:tabs>
      <w:spacing w:after="0" w:line="240" w:lineRule="auto"/>
      <w:rPr>
        <w:rFonts w:asciiTheme="minorHAnsi" w:eastAsiaTheme="minorHAnsi" w:hAnsiTheme="minorHAnsi" w:cstheme="minorBidi"/>
        <w:b/>
        <w:sz w:val="16"/>
        <w:szCs w:val="16"/>
        <w:lang w:val="es-ES"/>
      </w:rPr>
    </w:pPr>
    <w:r w:rsidRPr="00737BF7">
      <w:rPr>
        <w:rFonts w:asciiTheme="minorHAnsi" w:eastAsiaTheme="minorHAnsi" w:hAnsiTheme="minorHAnsi" w:cstheme="minorBidi"/>
        <w:b/>
        <w:sz w:val="16"/>
        <w:szCs w:val="16"/>
        <w:lang w:val="es-ES"/>
      </w:rPr>
      <w:t xml:space="preserve">Correo electrónico: </w:t>
    </w:r>
    <w:hyperlink r:id="rId1" w:history="1">
      <w:r w:rsidRPr="00737BF7">
        <w:rPr>
          <w:rFonts w:asciiTheme="minorHAnsi" w:eastAsiaTheme="minorHAnsi" w:hAnsiTheme="minorHAnsi" w:cstheme="minorBidi"/>
          <w:b/>
          <w:color w:val="0563C1" w:themeColor="hyperlink"/>
          <w:sz w:val="16"/>
          <w:szCs w:val="16"/>
          <w:u w:val="single"/>
          <w:lang w:val="es-ES"/>
        </w:rPr>
        <w:t>contactenos@idra-aguazul-casanare.gov.co</w:t>
      </w:r>
    </w:hyperlink>
    <w:r>
      <w:rPr>
        <w:rFonts w:asciiTheme="minorHAnsi" w:eastAsiaTheme="minorHAnsi" w:hAnsiTheme="minorHAnsi" w:cstheme="minorBidi"/>
        <w:b/>
        <w:color w:val="0563C1" w:themeColor="hyperlink"/>
        <w:sz w:val="16"/>
        <w:szCs w:val="16"/>
        <w:u w:val="single"/>
        <w:lang w:val="es-ES"/>
      </w:rPr>
      <w:tab/>
    </w:r>
  </w:p>
  <w:p w14:paraId="069B96F5" w14:textId="77777777" w:rsidR="00775CF6" w:rsidRPr="00737BF7" w:rsidRDefault="00775CF6" w:rsidP="00775CF6">
    <w:pPr>
      <w:tabs>
        <w:tab w:val="center" w:pos="4419"/>
        <w:tab w:val="right" w:pos="8838"/>
      </w:tabs>
      <w:spacing w:after="0" w:line="240" w:lineRule="auto"/>
      <w:rPr>
        <w:rFonts w:asciiTheme="minorHAnsi" w:eastAsiaTheme="minorHAnsi" w:hAnsiTheme="minorHAnsi" w:cstheme="minorBidi"/>
        <w:b/>
        <w:sz w:val="16"/>
        <w:szCs w:val="16"/>
        <w:lang w:val="es-ES"/>
      </w:rPr>
    </w:pPr>
    <w:r w:rsidRPr="00737BF7">
      <w:rPr>
        <w:rFonts w:asciiTheme="minorHAnsi" w:eastAsiaTheme="minorHAnsi" w:hAnsiTheme="minorHAnsi" w:cstheme="minorBidi"/>
        <w:b/>
        <w:sz w:val="16"/>
        <w:szCs w:val="16"/>
        <w:lang w:val="es-ES"/>
      </w:rPr>
      <w:t xml:space="preserve">                                    notificaciones_judiciales@idra-aguazul-casanare.gov.co</w:t>
    </w:r>
  </w:p>
  <w:p w14:paraId="2B90993C" w14:textId="77777777" w:rsidR="00775CF6" w:rsidRDefault="00775C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3E999" w14:textId="77777777" w:rsidR="00775CF6" w:rsidRDefault="00775CF6" w:rsidP="00775CF6">
      <w:pPr>
        <w:spacing w:after="0" w:line="240" w:lineRule="auto"/>
      </w:pPr>
      <w:r>
        <w:separator/>
      </w:r>
    </w:p>
  </w:footnote>
  <w:footnote w:type="continuationSeparator" w:id="0">
    <w:p w14:paraId="297D16BF" w14:textId="77777777" w:rsidR="00775CF6" w:rsidRDefault="00775CF6" w:rsidP="0077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C10F0" w14:textId="1347BD38" w:rsidR="00775CF6" w:rsidRDefault="00775CF6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4232C6E4" wp14:editId="2FF1F778">
          <wp:simplePos x="0" y="0"/>
          <wp:positionH relativeFrom="column">
            <wp:posOffset>-725556</wp:posOffset>
          </wp:positionH>
          <wp:positionV relativeFrom="paragraph">
            <wp:posOffset>-430171</wp:posOffset>
          </wp:positionV>
          <wp:extent cx="2185035" cy="876300"/>
          <wp:effectExtent l="0" t="0" r="5715" b="0"/>
          <wp:wrapSquare wrapText="bothSides"/>
          <wp:docPr id="7" name="Imagen 6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B8F3F48-0D21-4057-96D7-B8989EE6C4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9B8F3F48-0D21-4057-96D7-B8989EE6C4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85" t="11201" r="58929" b="17208"/>
                  <a:stretch/>
                </pic:blipFill>
                <pic:spPr>
                  <a:xfrm>
                    <a:off x="0" y="0"/>
                    <a:ext cx="2185035" cy="8763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0B65676B" wp14:editId="6120A7E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2505075" cy="894080"/>
          <wp:effectExtent l="0" t="0" r="9525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5" t="16596" r="34318" b="19433"/>
                  <a:stretch/>
                </pic:blipFill>
                <pic:spPr bwMode="auto">
                  <a:xfrm>
                    <a:off x="0" y="0"/>
                    <a:ext cx="2505075" cy="894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6DF8"/>
    <w:multiLevelType w:val="hybridMultilevel"/>
    <w:tmpl w:val="2C341A3C"/>
    <w:lvl w:ilvl="0" w:tplc="B224A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62379"/>
    <w:multiLevelType w:val="hybridMultilevel"/>
    <w:tmpl w:val="2D86B6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638D"/>
    <w:multiLevelType w:val="hybridMultilevel"/>
    <w:tmpl w:val="2C341A3C"/>
    <w:lvl w:ilvl="0" w:tplc="B224A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65063D"/>
    <w:multiLevelType w:val="hybridMultilevel"/>
    <w:tmpl w:val="4C5261F8"/>
    <w:lvl w:ilvl="0" w:tplc="FFEA7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54AE8"/>
    <w:multiLevelType w:val="hybridMultilevel"/>
    <w:tmpl w:val="2C341A3C"/>
    <w:lvl w:ilvl="0" w:tplc="B224A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E11F5B"/>
    <w:multiLevelType w:val="hybridMultilevel"/>
    <w:tmpl w:val="2C341A3C"/>
    <w:lvl w:ilvl="0" w:tplc="B224A0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97"/>
    <w:rsid w:val="00226AF3"/>
    <w:rsid w:val="003E0845"/>
    <w:rsid w:val="00775CF6"/>
    <w:rsid w:val="007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D177"/>
  <w15:chartTrackingRefBased/>
  <w15:docId w15:val="{8B569593-0B71-4B12-83FB-FE7DA858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A97"/>
    <w:pPr>
      <w:spacing w:after="200" w:line="276" w:lineRule="auto"/>
    </w:pPr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link w:val="Sinespaciado"/>
    <w:uiPriority w:val="1"/>
    <w:locked/>
    <w:rsid w:val="007F3A97"/>
    <w:rPr>
      <w:rFonts w:ascii="Calibri" w:eastAsia="Calibri" w:hAnsi="Calibri" w:cs="Times New Roman"/>
      <w:lang w:val="es-MX"/>
    </w:rPr>
  </w:style>
  <w:style w:type="paragraph" w:styleId="Sinespaciado">
    <w:name w:val="No Spacing"/>
    <w:link w:val="SinespaciadoCar"/>
    <w:uiPriority w:val="1"/>
    <w:qFormat/>
    <w:rsid w:val="007F3A97"/>
    <w:pPr>
      <w:spacing w:after="0" w:line="240" w:lineRule="auto"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77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CF6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775C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CF6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enos@idra-aguazu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2024-08-27T00:10:00Z</dcterms:created>
  <dcterms:modified xsi:type="dcterms:W3CDTF">2024-08-27T00:10:00Z</dcterms:modified>
</cp:coreProperties>
</file>